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70" w:rsidRDefault="003D7EE5" w:rsidP="003D7EE5">
      <w:pPr>
        <w:tabs>
          <w:tab w:val="left" w:pos="3405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Дорожная карта «Иностранный язык» Манасаульская СОШ</w:t>
      </w:r>
    </w:p>
    <w:p w:rsidR="00280570" w:rsidRDefault="003D7EE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на 2023-2024 учебный год</w:t>
      </w:r>
      <w:r>
        <w:rPr>
          <w:rFonts w:ascii="Times New Roman" w:eastAsia="Times New Roman" w:hAnsi="Times New Roman" w:cs="Times New Roman"/>
          <w:b/>
          <w:sz w:val="40"/>
        </w:rPr>
        <w:t>.</w:t>
      </w:r>
      <w:bookmarkStart w:id="0" w:name="_GoBack"/>
      <w:bookmarkEnd w:id="0"/>
    </w:p>
    <w:p w:rsidR="00280570" w:rsidRDefault="00280570">
      <w:pPr>
        <w:spacing w:after="0" w:line="240" w:lineRule="auto"/>
        <w:rPr>
          <w:rFonts w:ascii="Times New Roman" w:eastAsia="Times New Roman" w:hAnsi="Times New Roman" w:cs="Times New Roman"/>
          <w:b/>
          <w:sz w:val="40"/>
        </w:rPr>
      </w:pP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Методическая проблема: </w:t>
      </w:r>
      <w:r>
        <w:rPr>
          <w:rFonts w:ascii="Times New Roman" w:eastAsia="Times New Roman" w:hAnsi="Times New Roman" w:cs="Times New Roman"/>
          <w:sz w:val="40"/>
        </w:rPr>
        <w:t>«</w:t>
      </w:r>
      <w:r>
        <w:rPr>
          <w:rFonts w:ascii="Times New Roman" w:eastAsia="Times New Roman" w:hAnsi="Times New Roman" w:cs="Times New Roman"/>
          <w:sz w:val="40"/>
        </w:rPr>
        <w:t>Повышение качества образования через внедрение педагогических технологий на основе личностно-ориентированного обучения иностранному языку в соответствии с требованиями обновлённых ФГОС»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Цель: </w:t>
      </w:r>
      <w:r>
        <w:rPr>
          <w:rFonts w:ascii="Times New Roman" w:eastAsia="Times New Roman" w:hAnsi="Times New Roman" w:cs="Times New Roman"/>
          <w:sz w:val="40"/>
        </w:rPr>
        <w:t>«Обеспечение профессиональной компетентности педагогов, построен</w:t>
      </w:r>
      <w:r>
        <w:rPr>
          <w:rFonts w:ascii="Times New Roman" w:eastAsia="Times New Roman" w:hAnsi="Times New Roman" w:cs="Times New Roman"/>
          <w:sz w:val="40"/>
        </w:rPr>
        <w:t>ие открытого пространства для развития, самообразования, апробации и инноваций в условиях реализации основной образовательной программы начального, основного общего образования в соответствии с требованиями обновлённых ФГОС»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Задачи методической деятельност</w:t>
      </w:r>
      <w:r>
        <w:rPr>
          <w:rFonts w:ascii="Times New Roman" w:eastAsia="Times New Roman" w:hAnsi="Times New Roman" w:cs="Times New Roman"/>
          <w:b/>
          <w:sz w:val="40"/>
        </w:rPr>
        <w:t>и: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-нормативно-правовое обеспечение методической деятельности педагогов в образовательных учреждениях с учётом </w:t>
      </w:r>
      <w:proofErr w:type="gramStart"/>
      <w:r>
        <w:rPr>
          <w:rFonts w:ascii="Times New Roman" w:eastAsia="Times New Roman" w:hAnsi="Times New Roman" w:cs="Times New Roman"/>
          <w:sz w:val="40"/>
        </w:rPr>
        <w:t>требований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обновлённых ФГОС, ЦОС;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-диагностика информационных потребностей учителей английского языка;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-повышение педагогического мастерства учит</w:t>
      </w:r>
      <w:r>
        <w:rPr>
          <w:rFonts w:ascii="Times New Roman" w:eastAsia="Times New Roman" w:hAnsi="Times New Roman" w:cs="Times New Roman"/>
          <w:sz w:val="40"/>
        </w:rPr>
        <w:t>елей английского языка с учётом требованиями обновлённых ФГОС, ЦОС;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-обеспечение повышения профессиональной компетентности педагогов в образовательных учреждениях по повышению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квалификации;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lastRenderedPageBreak/>
        <w:t>-внедрение и обобщение в практику достижений передового педагогиче</w:t>
      </w:r>
      <w:r>
        <w:rPr>
          <w:rFonts w:ascii="Times New Roman" w:eastAsia="Times New Roman" w:hAnsi="Times New Roman" w:cs="Times New Roman"/>
          <w:sz w:val="40"/>
        </w:rPr>
        <w:t xml:space="preserve">ского опыта учителей английского языка, </w:t>
      </w:r>
      <w:proofErr w:type="gramStart"/>
      <w:r>
        <w:rPr>
          <w:rFonts w:ascii="Times New Roman" w:eastAsia="Times New Roman" w:hAnsi="Times New Roman" w:cs="Times New Roman"/>
          <w:sz w:val="40"/>
        </w:rPr>
        <w:t>членов  ассоциации</w:t>
      </w:r>
      <w:proofErr w:type="gramEnd"/>
      <w:r>
        <w:rPr>
          <w:rFonts w:ascii="Times New Roman" w:eastAsia="Times New Roman" w:hAnsi="Times New Roman" w:cs="Times New Roman"/>
          <w:sz w:val="40"/>
        </w:rPr>
        <w:t>, подготовки учащихся к олимпиадам, ГИА по английскому языку;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-изучение и внедрение в практику существующих и современных педагогических и </w:t>
      </w:r>
      <w:proofErr w:type="gramStart"/>
      <w:r>
        <w:rPr>
          <w:rFonts w:ascii="Times New Roman" w:eastAsia="Times New Roman" w:hAnsi="Times New Roman" w:cs="Times New Roman"/>
          <w:sz w:val="40"/>
        </w:rPr>
        <w:t>инновационных  технологий</w:t>
      </w:r>
      <w:proofErr w:type="gramEnd"/>
      <w:r>
        <w:rPr>
          <w:rFonts w:ascii="Times New Roman" w:eastAsia="Times New Roman" w:hAnsi="Times New Roman" w:cs="Times New Roman"/>
          <w:sz w:val="40"/>
        </w:rPr>
        <w:t>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-внедрение новых активных форм, </w:t>
      </w:r>
      <w:r>
        <w:rPr>
          <w:rFonts w:ascii="Times New Roman" w:eastAsia="Times New Roman" w:hAnsi="Times New Roman" w:cs="Times New Roman"/>
          <w:sz w:val="40"/>
        </w:rPr>
        <w:t xml:space="preserve">методов и </w:t>
      </w:r>
      <w:proofErr w:type="gramStart"/>
      <w:r>
        <w:rPr>
          <w:rFonts w:ascii="Times New Roman" w:eastAsia="Times New Roman" w:hAnsi="Times New Roman" w:cs="Times New Roman"/>
          <w:sz w:val="40"/>
        </w:rPr>
        <w:t>средств  обучения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повышающих качество преподавания иностранного языка;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-организация сетевого взаимодействия учителей иностранных языков;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-совершенствование профессионального педагогического становления </w:t>
      </w:r>
      <w:proofErr w:type="gramStart"/>
      <w:r>
        <w:rPr>
          <w:rFonts w:ascii="Times New Roman" w:eastAsia="Times New Roman" w:hAnsi="Times New Roman" w:cs="Times New Roman"/>
          <w:sz w:val="40"/>
        </w:rPr>
        <w:t>молодых  специалистов</w:t>
      </w:r>
      <w:proofErr w:type="gramEnd"/>
      <w:r>
        <w:rPr>
          <w:rFonts w:ascii="Times New Roman" w:eastAsia="Times New Roman" w:hAnsi="Times New Roman" w:cs="Times New Roman"/>
          <w:sz w:val="40"/>
        </w:rPr>
        <w:t xml:space="preserve">  путём создания  прогр</w:t>
      </w:r>
      <w:r>
        <w:rPr>
          <w:rFonts w:ascii="Times New Roman" w:eastAsia="Times New Roman" w:hAnsi="Times New Roman" w:cs="Times New Roman"/>
          <w:sz w:val="40"/>
        </w:rPr>
        <w:t>аммы развития  работы с молодыми специалистами;</w:t>
      </w:r>
    </w:p>
    <w:p w:rsidR="00280570" w:rsidRDefault="003D7EE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-реализация целенаправленной систематической и адресной методической работы по повышению профессиональной компетентности учителей иностранного языка</w:t>
      </w:r>
    </w:p>
    <w:p w:rsidR="00280570" w:rsidRDefault="003D7EE5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 xml:space="preserve">      Районные мероприятия, конкурсы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132"/>
        <w:gridCol w:w="2537"/>
        <w:gridCol w:w="432"/>
        <w:gridCol w:w="1944"/>
        <w:gridCol w:w="153"/>
        <w:gridCol w:w="662"/>
        <w:gridCol w:w="680"/>
        <w:gridCol w:w="1795"/>
        <w:gridCol w:w="497"/>
        <w:gridCol w:w="92"/>
      </w:tblGrid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color w:val="000000"/>
                <w:sz w:val="40"/>
              </w:rPr>
              <w:t>№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Формы работы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Сроки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Ответственные</w:t>
            </w: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Предметная неделя по английскому языку во всех ОУ. </w:t>
            </w:r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(Примерный план проведения недели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английского языка в Буйнакском районе  разработает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Джанболатова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Н.Д. и представит до 1 сентября 2022г.)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с 22 по 27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преля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>.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lastRenderedPageBreak/>
              <w:t>2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Открытые уроки по английскому языку.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по графику 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3.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Школьная олимпиада по английскому языку.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tabs>
                <w:tab w:val="left" w:pos="64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по графику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Гитинова.Д.М</w:t>
            </w:r>
            <w:proofErr w:type="spellEnd"/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4.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tabs>
                <w:tab w:val="left" w:pos="195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ноябрь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5.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4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t>Праздник английского языка</w:t>
            </w:r>
            <w:proofErr w:type="gramEnd"/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t xml:space="preserve"> посвящённый 200-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t xml:space="preserve"> со дня рождения английского писателя У.У.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t>Коллиндза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lastRenderedPageBreak/>
              <w:t>(1824–1889)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2E2E2E"/>
                <w:sz w:val="40"/>
              </w:rPr>
              <w:lastRenderedPageBreak/>
              <w:t>январь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>6.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Республиканская олимпиада учителей-предметников «Профи-2023»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>март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7.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Декада науки, посвященный 80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блокады  Ленинграда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20 января – 30 января</w:t>
            </w:r>
          </w:p>
          <w:p w:rsidR="00280570" w:rsidRDefault="00280570">
            <w:pPr>
              <w:spacing w:after="0" w:line="240" w:lineRule="auto"/>
              <w:jc w:val="center"/>
            </w:pP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8.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Цифровой диктант по финансовой грамотности в целях реализации национальной Стратегии повышения финансовой грамотности населения на 2017-2023гг.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по графику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РД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9.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Обмен опытом «Интерактивные технологии в современном   образовании»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                            </w:t>
            </w:r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     декабрь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>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Всероссийская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олимпиада для педагогов ОУ по функциональной грамотности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январь-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февраль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>11.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40"/>
              </w:rPr>
              <w:t>Муниципиальный</w:t>
            </w:r>
            <w:proofErr w:type="spellEnd"/>
            <w:r>
              <w:rPr>
                <w:rFonts w:ascii="Calibri" w:eastAsia="Calibri" w:hAnsi="Calibri" w:cs="Calibri"/>
                <w:sz w:val="40"/>
              </w:rPr>
              <w:t xml:space="preserve"> конкурс "Лучшая страничка учителя английского </w:t>
            </w:r>
            <w:proofErr w:type="spellStart"/>
            <w:r>
              <w:rPr>
                <w:rFonts w:ascii="Calibri" w:eastAsia="Calibri" w:hAnsi="Calibri" w:cs="Calibri"/>
                <w:sz w:val="40"/>
              </w:rPr>
              <w:t>языкаю</w:t>
            </w:r>
            <w:proofErr w:type="spellEnd"/>
            <w:r>
              <w:rPr>
                <w:rFonts w:ascii="Calibri" w:eastAsia="Calibri" w:hAnsi="Calibri" w:cs="Calibri"/>
                <w:sz w:val="40"/>
              </w:rPr>
              <w:t>"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по графику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М.М.</w:t>
            </w:r>
          </w:p>
          <w:p w:rsidR="00280570" w:rsidRDefault="003D7EE5">
            <w:pPr>
              <w:spacing w:after="0" w:line="240" w:lineRule="auto"/>
              <w:jc w:val="both"/>
            </w:pPr>
            <w:proofErr w:type="spellStart"/>
            <w:r>
              <w:rPr>
                <w:rFonts w:ascii="Calibri" w:eastAsia="Calibri" w:hAnsi="Calibri" w:cs="Calibri"/>
                <w:sz w:val="40"/>
              </w:rPr>
              <w:t>Гитинова</w:t>
            </w:r>
            <w:proofErr w:type="spellEnd"/>
            <w:r>
              <w:rPr>
                <w:rFonts w:ascii="Calibri" w:eastAsia="Calibri" w:hAnsi="Calibri" w:cs="Calibri"/>
                <w:sz w:val="40"/>
              </w:rPr>
              <w:t xml:space="preserve"> ДЮА.</w:t>
            </w: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12.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Всероссийский конкурс на лучшую методическую разработку «Цифровая среда педагога» (на английском языке )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                      февраль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13.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 xml:space="preserve">"День матери"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март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14.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0"/>
              </w:rPr>
              <w:t>"День братьев и сестер"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tabs>
                <w:tab w:val="left" w:pos="31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апрель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14.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«Лучший проект на иностранном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языке»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 xml:space="preserve">     по графику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 </w:t>
            </w: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>15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16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17   </w:t>
            </w: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Школьный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олимпиалы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по английскому языку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Муниципальный этап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олимпиалы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по английскому языку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Открытые уроки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По графику</w:t>
            </w: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3D7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По графику</w:t>
            </w: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280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Декабрь</w:t>
            </w:r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Март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>15.</w:t>
            </w:r>
          </w:p>
        </w:tc>
        <w:tc>
          <w:tcPr>
            <w:tcW w:w="109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Памятные даты для обсуждения с учащимися на уроках английского языка и во внеурочной деятельности</w:t>
            </w: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Knowledge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1 сентября</w:t>
            </w:r>
          </w:p>
        </w:tc>
        <w:tc>
          <w:tcPr>
            <w:tcW w:w="3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Peace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Day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15 сентября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>Teachers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>Day</w:t>
            </w:r>
            <w:proofErr w:type="spellEnd"/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 xml:space="preserve"> (Отмечается по решению </w:t>
            </w:r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lastRenderedPageBreak/>
              <w:t>ЮНЕСКО с 1944 года.)</w:t>
            </w:r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br/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lastRenderedPageBreak/>
              <w:t xml:space="preserve"> 5 октября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40"/>
              </w:rPr>
              <w:t>Всероссийский день чтения. (Отмечается с 2007 года после принятия Национальной программы чтения.)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</w:pPr>
          </w:p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  9 октября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Halloween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31 октября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Thanksgiving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 xml:space="preserve"> – День Благодарения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 xml:space="preserve"> 4й четверг ноября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0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Christmas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25 декабря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New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Year's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40"/>
                <w:shd w:val="clear" w:color="auto" w:fill="FFFFFF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</w:rPr>
              <w:t xml:space="preserve"> 31 декабря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Pr="003D7EE5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40"/>
                <w:lang w:val="en-US"/>
              </w:rPr>
            </w:pPr>
            <w:r w:rsidRPr="003D7EE5">
              <w:rPr>
                <w:rFonts w:ascii="Times New Roman" w:eastAsia="Times New Roman" w:hAnsi="Times New Roman" w:cs="Times New Roman"/>
                <w:color w:val="2E2E2E"/>
                <w:sz w:val="40"/>
                <w:lang w:val="en-US"/>
              </w:rPr>
              <w:t xml:space="preserve">200th anniversary of the birth of the English romantic writer Walter   </w:t>
            </w:r>
            <w:proofErr w:type="gramStart"/>
            <w:r w:rsidRPr="003D7EE5">
              <w:rPr>
                <w:rFonts w:ascii="Times New Roman" w:eastAsia="Times New Roman" w:hAnsi="Times New Roman" w:cs="Times New Roman"/>
                <w:color w:val="2E2E2E"/>
                <w:sz w:val="40"/>
                <w:lang w:val="en-US"/>
              </w:rPr>
              <w:t>Collins.(</w:t>
            </w:r>
            <w:proofErr w:type="gramEnd"/>
            <w:r w:rsidRPr="003D7EE5">
              <w:rPr>
                <w:rFonts w:ascii="Times New Roman" w:eastAsia="Times New Roman" w:hAnsi="Times New Roman" w:cs="Times New Roman"/>
                <w:color w:val="2E2E2E"/>
                <w:sz w:val="40"/>
                <w:lang w:val="en-US"/>
              </w:rPr>
              <w:t>1788-1824)</w:t>
            </w:r>
          </w:p>
          <w:p w:rsidR="00280570" w:rsidRPr="003D7EE5" w:rsidRDefault="002805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 w:rsidRPr="003D7EE5"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22 января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St.Valentines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14 февраля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Pr="003D7EE5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/>
                <w:sz w:val="40"/>
                <w:lang w:val="en-US"/>
              </w:rPr>
            </w:pPr>
            <w:r w:rsidRPr="003D7EE5">
              <w:rPr>
                <w:rFonts w:ascii="Times New Roman" w:eastAsia="Times New Roman" w:hAnsi="Times New Roman" w:cs="Times New Roman"/>
                <w:color w:val="404040"/>
                <w:sz w:val="40"/>
                <w:lang w:val="en-US"/>
              </w:rPr>
              <w:t xml:space="preserve"> Day of the Defender of Fatherland</w:t>
            </w:r>
          </w:p>
          <w:p w:rsidR="00280570" w:rsidRPr="003D7EE5" w:rsidRDefault="002805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23 февраля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Womens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8 марта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Aprils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Fools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1апреля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336" w:lineRule="auto"/>
              <w:rPr>
                <w:rFonts w:ascii="Times New Roman" w:eastAsia="Times New Roman" w:hAnsi="Times New Roman" w:cs="Times New Roman"/>
                <w:color w:val="404040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Queen’s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Official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>Birthday</w:t>
            </w:r>
            <w:proofErr w:type="spellEnd"/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t xml:space="preserve"> — День Рождения Королевы Елизаветы</w:t>
            </w:r>
            <w:r>
              <w:rPr>
                <w:rFonts w:ascii="Times New Roman" w:eastAsia="Times New Roman" w:hAnsi="Times New Roman" w:cs="Times New Roman"/>
                <w:color w:val="404040"/>
                <w:sz w:val="40"/>
              </w:rPr>
              <w:br/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21 апреля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336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Book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23 апреля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Shakespeare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tabs>
                <w:tab w:val="left" w:pos="1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23 апреля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International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Language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23 апреля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May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1 мая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  <w:trHeight w:val="1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Victory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40"/>
                <w:shd w:val="clear" w:color="auto" w:fill="FFFFFF"/>
              </w:rPr>
              <w:t> </w:t>
            </w: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9 мая</w:t>
            </w: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2"/>
          <w:wAfter w:w="818" w:type="dxa"/>
        </w:trPr>
        <w:tc>
          <w:tcPr>
            <w:tcW w:w="7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12405" w:type="dxa"/>
            <w:gridSpan w:val="10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                   Имеющиеся проблемы, мероприятия по решению проблем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gridAfter w:val="1"/>
          <w:wAfter w:w="128" w:type="dxa"/>
        </w:trPr>
        <w:tc>
          <w:tcPr>
            <w:tcW w:w="12405" w:type="dxa"/>
            <w:gridSpan w:val="10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2805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b/>
                <w:sz w:val="40"/>
              </w:rPr>
              <w:t>№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Проблемы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 xml:space="preserve">Мероприятия по решению </w:t>
            </w:r>
            <w:r>
              <w:rPr>
                <w:rFonts w:ascii="Times New Roman" w:eastAsia="Times New Roman" w:hAnsi="Times New Roman" w:cs="Times New Roman"/>
                <w:b/>
                <w:sz w:val="40"/>
              </w:rPr>
              <w:lastRenderedPageBreak/>
              <w:t>проблемы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lastRenderedPageBreak/>
              <w:t xml:space="preserve">Срок 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40"/>
              </w:rPr>
              <w:t>Ответственный</w:t>
            </w: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1.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40"/>
              </w:rPr>
              <w:t>Улучшить  МТБ</w:t>
            </w:r>
            <w:proofErr w:type="gramEnd"/>
            <w:r>
              <w:rPr>
                <w:rFonts w:ascii="Times New Roman" w:eastAsia="Times New Roman" w:hAnsi="Times New Roman" w:cs="Times New Roman"/>
                <w:sz w:val="40"/>
              </w:rPr>
              <w:t xml:space="preserve"> предмета английский язык  в ОУ района: </w:t>
            </w: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1.Обеспечить комплектами грамматических таблиц по грамматике английского языка;</w:t>
            </w: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2. Приобрести компьютер в кабинеты английского языка подключённый к интернету;</w:t>
            </w:r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3. Приобрести проектор   </w:t>
            </w:r>
            <w:r>
              <w:rPr>
                <w:rFonts w:ascii="Times New Roman" w:eastAsia="Times New Roman" w:hAnsi="Times New Roman" w:cs="Times New Roman"/>
                <w:sz w:val="40"/>
              </w:rPr>
              <w:t>в кабинеты английского языка подключённый к интернету;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40"/>
              </w:rPr>
              <w:t>подача заявки руководителя ОУ начальнику  УОБР  на улучшение   МТБ предмета английский язык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август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>2.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Улучшить 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исследовательскую и проектную деятельность на уроках английского языка по странам изучаемого языка             </w:t>
            </w: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изучать и 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использовать современные образовательные технологии  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в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течение года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Амирова.М.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  <w:tr w:rsidR="002805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3.</w:t>
            </w:r>
          </w:p>
        </w:tc>
        <w:tc>
          <w:tcPr>
            <w:tcW w:w="3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r>
              <w:rPr>
                <w:rFonts w:ascii="Times New Roman" w:eastAsia="Times New Roman" w:hAnsi="Times New Roman" w:cs="Times New Roman"/>
                <w:sz w:val="40"/>
              </w:rPr>
              <w:t>Улучшить успешную сдачу ГИА-2024</w:t>
            </w:r>
            <w:proofErr w:type="gramStart"/>
            <w:r>
              <w:rPr>
                <w:rFonts w:ascii="Times New Roman" w:eastAsia="Times New Roman" w:hAnsi="Times New Roman" w:cs="Times New Roman"/>
                <w:sz w:val="40"/>
              </w:rPr>
              <w:t>г  по</w:t>
            </w:r>
            <w:proofErr w:type="gramEnd"/>
            <w:r>
              <w:rPr>
                <w:rFonts w:ascii="Times New Roman" w:eastAsia="Times New Roman" w:hAnsi="Times New Roman" w:cs="Times New Roman"/>
                <w:sz w:val="40"/>
              </w:rPr>
              <w:t xml:space="preserve"> английскому языку            </w:t>
            </w:r>
          </w:p>
          <w:p w:rsidR="00280570" w:rsidRDefault="00280570">
            <w:pPr>
              <w:spacing w:after="0" w:line="240" w:lineRule="auto"/>
            </w:pPr>
          </w:p>
        </w:tc>
        <w:tc>
          <w:tcPr>
            <w:tcW w:w="3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организация планомерной подготовки к экзаменам: уроков повторения, практических занятий, консультаций, пробный ЕГЭ. Использование Интернет-ресурсов для подготовки учащихся к сдаче ГИА </w:t>
            </w: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40"/>
              </w:rPr>
              <w:t>предмету  английский язык , демоверсия ЕГЭ-2024г            .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40"/>
              </w:rPr>
              <w:lastRenderedPageBreak/>
              <w:t>в течение года</w:t>
            </w:r>
          </w:p>
        </w:tc>
        <w:tc>
          <w:tcPr>
            <w:tcW w:w="3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Амирова.М.М</w:t>
            </w:r>
            <w:proofErr w:type="spellEnd"/>
          </w:p>
          <w:p w:rsidR="00280570" w:rsidRDefault="003D7EE5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40"/>
              </w:rPr>
              <w:t>Гитинова.Д.А</w:t>
            </w:r>
            <w:proofErr w:type="spellEnd"/>
            <w:r>
              <w:rPr>
                <w:rFonts w:ascii="Times New Roman" w:eastAsia="Times New Roman" w:hAnsi="Times New Roman" w:cs="Times New Roman"/>
                <w:sz w:val="40"/>
              </w:rPr>
              <w:t xml:space="preserve"> </w:t>
            </w:r>
          </w:p>
          <w:p w:rsidR="00280570" w:rsidRDefault="00280570">
            <w:pPr>
              <w:spacing w:after="0" w:line="240" w:lineRule="auto"/>
            </w:pPr>
          </w:p>
        </w:tc>
      </w:tr>
    </w:tbl>
    <w:p w:rsidR="00280570" w:rsidRDefault="00280570">
      <w:pPr>
        <w:tabs>
          <w:tab w:val="left" w:pos="6585"/>
        </w:tabs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40"/>
        </w:rPr>
      </w:pPr>
    </w:p>
    <w:sectPr w:rsidR="00280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0570"/>
    <w:rsid w:val="00280570"/>
    <w:rsid w:val="003D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025E9"/>
  <w15:docId w15:val="{648D2B06-84CA-4EF4-B0B8-FF5474FBC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907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2024-02-12T10:03:00Z</dcterms:created>
  <dcterms:modified xsi:type="dcterms:W3CDTF">2024-02-12T10:03:00Z</dcterms:modified>
</cp:coreProperties>
</file>