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CA" w:rsidRPr="00132C2F" w:rsidRDefault="007704CA" w:rsidP="0077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2F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7704CA" w:rsidRDefault="007704CA" w:rsidP="00132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2F">
        <w:rPr>
          <w:rFonts w:ascii="Times New Roman" w:hAnsi="Times New Roman" w:cs="Times New Roman"/>
          <w:b/>
          <w:sz w:val="28"/>
          <w:szCs w:val="28"/>
        </w:rPr>
        <w:t>контроля пр</w:t>
      </w:r>
      <w:r w:rsidR="00B62BFE">
        <w:rPr>
          <w:rFonts w:ascii="Times New Roman" w:hAnsi="Times New Roman" w:cs="Times New Roman"/>
          <w:b/>
          <w:sz w:val="28"/>
          <w:szCs w:val="28"/>
        </w:rPr>
        <w:t>еподавания профильных предметов</w:t>
      </w:r>
      <w:r w:rsidRPr="00132C2F">
        <w:rPr>
          <w:rFonts w:ascii="Times New Roman" w:hAnsi="Times New Roman" w:cs="Times New Roman"/>
          <w:b/>
          <w:sz w:val="28"/>
          <w:szCs w:val="28"/>
        </w:rPr>
        <w:t xml:space="preserve"> (про</w:t>
      </w:r>
      <w:r w:rsidR="00B62BFE">
        <w:rPr>
          <w:rFonts w:ascii="Times New Roman" w:hAnsi="Times New Roman" w:cs="Times New Roman"/>
          <w:b/>
          <w:sz w:val="28"/>
          <w:szCs w:val="28"/>
        </w:rPr>
        <w:t>межуточный мониторинг по плану ВШК МКОУ «Манасаульская СОШ</w:t>
      </w:r>
      <w:r w:rsidRPr="00132C2F">
        <w:rPr>
          <w:rFonts w:ascii="Times New Roman" w:hAnsi="Times New Roman" w:cs="Times New Roman"/>
          <w:b/>
          <w:sz w:val="28"/>
          <w:szCs w:val="28"/>
        </w:rPr>
        <w:t>)</w:t>
      </w:r>
    </w:p>
    <w:p w:rsidR="00132C2F" w:rsidRPr="00132C2F" w:rsidRDefault="00132C2F" w:rsidP="00132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4CA" w:rsidRDefault="007704CA" w:rsidP="00132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Реализуемый профиль обучения –  естественно-научный с изучением </w:t>
      </w:r>
      <w:r w:rsidR="00B62BFE">
        <w:rPr>
          <w:rFonts w:ascii="Times New Roman" w:hAnsi="Times New Roman" w:cs="Times New Roman"/>
          <w:sz w:val="28"/>
          <w:szCs w:val="28"/>
        </w:rPr>
        <w:t>на углубленном уровне предметов</w:t>
      </w:r>
      <w:r>
        <w:rPr>
          <w:rFonts w:ascii="Times New Roman" w:hAnsi="Times New Roman" w:cs="Times New Roman"/>
          <w:sz w:val="28"/>
          <w:szCs w:val="28"/>
        </w:rPr>
        <w:t xml:space="preserve"> «Химия» и «Биология»</w:t>
      </w:r>
    </w:p>
    <w:p w:rsidR="007704CA" w:rsidRDefault="007704CA" w:rsidP="00132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– процедура, про</w:t>
      </w:r>
      <w:r w:rsidR="00B62BFE">
        <w:rPr>
          <w:rFonts w:ascii="Times New Roman" w:hAnsi="Times New Roman" w:cs="Times New Roman"/>
          <w:sz w:val="28"/>
          <w:szCs w:val="28"/>
        </w:rPr>
        <w:t xml:space="preserve">водимая с целью оценки качества освоения обучающимися </w:t>
      </w:r>
      <w:r>
        <w:rPr>
          <w:rFonts w:ascii="Times New Roman" w:hAnsi="Times New Roman" w:cs="Times New Roman"/>
          <w:sz w:val="28"/>
          <w:szCs w:val="28"/>
        </w:rPr>
        <w:t>части соде</w:t>
      </w:r>
      <w:r w:rsidR="00B62BFE">
        <w:rPr>
          <w:rFonts w:ascii="Times New Roman" w:hAnsi="Times New Roman" w:cs="Times New Roman"/>
          <w:sz w:val="28"/>
          <w:szCs w:val="28"/>
        </w:rPr>
        <w:t xml:space="preserve">ржания (четвертное оценивание)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или всего объема учебной дисциплины за учебный год (годовое оценивание).</w:t>
      </w:r>
    </w:p>
    <w:p w:rsidR="007704CA" w:rsidRDefault="007704CA" w:rsidP="00132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Промежуточная/годовая аттестация обучающихся</w:t>
      </w:r>
      <w:r w:rsidR="00B62BFE">
        <w:rPr>
          <w:rFonts w:ascii="Times New Roman" w:hAnsi="Times New Roman" w:cs="Times New Roman"/>
          <w:sz w:val="28"/>
          <w:szCs w:val="28"/>
        </w:rPr>
        <w:t xml:space="preserve"> за четверть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календарным учебным графиком.</w:t>
      </w:r>
    </w:p>
    <w:p w:rsidR="007704CA" w:rsidRDefault="007704CA" w:rsidP="00132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оцениваются «</w:t>
      </w:r>
      <w:r w:rsidR="00132C2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ачет» или «незачет»</w:t>
      </w:r>
      <w:r w:rsidR="00132C2F">
        <w:rPr>
          <w:rFonts w:ascii="Times New Roman" w:hAnsi="Times New Roman" w:cs="Times New Roman"/>
          <w:sz w:val="28"/>
          <w:szCs w:val="28"/>
        </w:rPr>
        <w:t xml:space="preserve"> по итогам четверти.</w:t>
      </w:r>
    </w:p>
    <w:p w:rsidR="00132C2F" w:rsidRDefault="00132C2F" w:rsidP="00770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«Положением» о формах, периодичности и порядке текущего контроля успеваемости и промежуточной аттестации обучающихся Муниципальное казенное общеобразовательное учреждение «Манасаульская средняя общеобразовательная школа».</w:t>
      </w:r>
    </w:p>
    <w:p w:rsidR="00132C2F" w:rsidRDefault="00132C2F" w:rsidP="00132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="00B62BFE">
        <w:rPr>
          <w:rFonts w:ascii="Times New Roman" w:hAnsi="Times New Roman" w:cs="Times New Roman"/>
          <w:sz w:val="28"/>
          <w:szCs w:val="28"/>
        </w:rPr>
        <w:t>воение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среднего общего образования завершается итоговой аттестацией.</w:t>
      </w:r>
    </w:p>
    <w:p w:rsidR="00132C2F" w:rsidRDefault="00132C2F" w:rsidP="00132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132C2F" w:rsidRDefault="00132C2F" w:rsidP="00132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C2F" w:rsidRPr="007704CA" w:rsidRDefault="00132C2F" w:rsidP="00132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2C2F" w:rsidRPr="0077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B9"/>
    <w:rsid w:val="00132C2F"/>
    <w:rsid w:val="007704CA"/>
    <w:rsid w:val="008C4096"/>
    <w:rsid w:val="00A14BB9"/>
    <w:rsid w:val="00B62BFE"/>
    <w:rsid w:val="00C0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EA55"/>
  <w15:chartTrackingRefBased/>
  <w15:docId w15:val="{46A1FBD0-1362-41E4-ADCB-A2A5F0E6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2024-02-07T11:15:00Z</dcterms:created>
  <dcterms:modified xsi:type="dcterms:W3CDTF">2024-02-09T06:03:00Z</dcterms:modified>
</cp:coreProperties>
</file>